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5F" w:rsidRDefault="0052345F" w:rsidP="0052345F"/>
    <w:p w:rsidR="0052345F" w:rsidRDefault="0052345F" w:rsidP="0052345F"/>
    <w:p w:rsidR="0052345F" w:rsidRDefault="0052345F" w:rsidP="0052345F"/>
    <w:p w:rsidR="0052345F" w:rsidRDefault="0052345F" w:rsidP="0052345F">
      <w:pPr>
        <w:jc w:val="right"/>
      </w:pPr>
      <w:r>
        <w:t>Saligny, le 1</w:t>
      </w:r>
      <w:r w:rsidRPr="0052345F">
        <w:rPr>
          <w:vertAlign w:val="superscript"/>
        </w:rPr>
        <w:t>er</w:t>
      </w:r>
      <w:r>
        <w:t xml:space="preserve"> février 2018</w:t>
      </w:r>
    </w:p>
    <w:p w:rsidR="0052345F" w:rsidRDefault="0052345F" w:rsidP="0052345F"/>
    <w:p w:rsidR="0052345F" w:rsidRDefault="0052345F" w:rsidP="0052345F">
      <w:pPr>
        <w:jc w:val="center"/>
      </w:pPr>
      <w:r>
        <w:t>Cher(s) Parent (s),</w:t>
      </w:r>
    </w:p>
    <w:p w:rsidR="0052345F" w:rsidRDefault="0052345F" w:rsidP="0052345F"/>
    <w:p w:rsidR="0052345F" w:rsidRDefault="00D143F2" w:rsidP="0052345F">
      <w:pPr>
        <w:spacing w:line="360" w:lineRule="auto"/>
        <w:ind w:firstLine="708"/>
        <w:jc w:val="both"/>
      </w:pPr>
      <w:r>
        <w:t>Demain, v</w:t>
      </w:r>
      <w:r w:rsidR="0052345F">
        <w:t>os enfants seront les forces vives de nos territoires, de nos entreprises, de nos associations.</w:t>
      </w:r>
    </w:p>
    <w:p w:rsidR="0052345F" w:rsidRDefault="0052345F" w:rsidP="0052345F">
      <w:pPr>
        <w:spacing w:line="360" w:lineRule="auto"/>
        <w:ind w:firstLine="708"/>
        <w:jc w:val="both"/>
      </w:pPr>
      <w:r>
        <w:t>Pour chaque enfant, il existe une voie possible pour construire son destin. Nous savons le rôle majeur des structures d’enseignement pour qu’ils s’accomplissent.</w:t>
      </w:r>
    </w:p>
    <w:p w:rsidR="0052345F" w:rsidRDefault="0052345F" w:rsidP="0052345F">
      <w:pPr>
        <w:spacing w:line="360" w:lineRule="auto"/>
        <w:ind w:firstLine="708"/>
        <w:jc w:val="both"/>
      </w:pPr>
      <w:r>
        <w:t>La force démontrée de l’enseignement catholique repose sur l’engagement et l’implication des familles dans le modèle éducatif.</w:t>
      </w:r>
    </w:p>
    <w:p w:rsidR="0052345F" w:rsidRDefault="0052345F" w:rsidP="0052345F">
      <w:pPr>
        <w:spacing w:line="360" w:lineRule="auto"/>
        <w:ind w:firstLine="708"/>
        <w:jc w:val="both"/>
      </w:pPr>
      <w:r>
        <w:t>Investir, équiper, moderniser nos établissements est une priorité. Le document ci-joint présente les meilleures ambitions de l’enseignement catholique vendéen.</w:t>
      </w:r>
    </w:p>
    <w:p w:rsidR="0052345F" w:rsidRDefault="0052345F" w:rsidP="0052345F">
      <w:pPr>
        <w:spacing w:line="360" w:lineRule="auto"/>
        <w:ind w:firstLine="708"/>
        <w:jc w:val="both"/>
      </w:pPr>
      <w:r>
        <w:t>Vous pouvez continuer à accompagner</w:t>
      </w:r>
      <w:r w:rsidR="001F08BE">
        <w:t>,</w:t>
      </w:r>
      <w:r>
        <w:t xml:space="preserve"> par votre implication</w:t>
      </w:r>
      <w:r w:rsidR="001F08BE">
        <w:t>,</w:t>
      </w:r>
      <w:r>
        <w:t xml:space="preserve"> notre action. Un don de particulier permet de bénéficier de 66% de réduction d’impôt, pour une entreprise c’est une réduction de 60% sur l’impôt sur les sociétés.</w:t>
      </w:r>
    </w:p>
    <w:p w:rsidR="0052345F" w:rsidRDefault="0052345F" w:rsidP="0052345F">
      <w:pPr>
        <w:spacing w:line="360" w:lineRule="auto"/>
        <w:ind w:firstLine="708"/>
        <w:jc w:val="both"/>
      </w:pPr>
      <w:r>
        <w:t xml:space="preserve">Merci </w:t>
      </w:r>
      <w:r w:rsidR="00D143F2">
        <w:t>d</w:t>
      </w:r>
      <w:r w:rsidR="003A32CC">
        <w:t>’avance pour</w:t>
      </w:r>
      <w:r w:rsidR="00D143F2">
        <w:t xml:space="preserve"> votre générosité.</w:t>
      </w:r>
      <w:r>
        <w:t xml:space="preserve"> </w:t>
      </w:r>
      <w:r w:rsidR="005548AC">
        <w:t xml:space="preserve"> </w:t>
      </w:r>
      <w:bookmarkStart w:id="0" w:name="_GoBack"/>
      <w:bookmarkEnd w:id="0"/>
    </w:p>
    <w:p w:rsidR="005548AC" w:rsidRDefault="005548AC" w:rsidP="0052345F">
      <w:pPr>
        <w:spacing w:line="360" w:lineRule="auto"/>
        <w:ind w:firstLine="708"/>
        <w:jc w:val="both"/>
      </w:pPr>
      <w:r>
        <w:t>Parlez-en autour de vous, proches, employeurs, entreprises…</w:t>
      </w:r>
    </w:p>
    <w:p w:rsidR="0052345F" w:rsidRDefault="0052345F" w:rsidP="0052345F">
      <w:pPr>
        <w:spacing w:line="360" w:lineRule="auto"/>
        <w:ind w:firstLine="708"/>
        <w:jc w:val="right"/>
      </w:pPr>
      <w:r>
        <w:t>L’équipe pédagogique</w:t>
      </w:r>
    </w:p>
    <w:p w:rsidR="0052345F" w:rsidRDefault="0052345F" w:rsidP="0052345F">
      <w:pPr>
        <w:spacing w:line="360" w:lineRule="auto"/>
        <w:ind w:firstLine="708"/>
        <w:jc w:val="right"/>
      </w:pPr>
      <w:proofErr w:type="gramStart"/>
      <w:r>
        <w:t>et</w:t>
      </w:r>
      <w:proofErr w:type="gramEnd"/>
    </w:p>
    <w:p w:rsidR="0052345F" w:rsidRDefault="0052345F" w:rsidP="0052345F">
      <w:pPr>
        <w:spacing w:line="360" w:lineRule="auto"/>
        <w:ind w:firstLine="708"/>
        <w:jc w:val="right"/>
      </w:pPr>
      <w:r>
        <w:t>Les Associations OGEC et APEL</w:t>
      </w:r>
    </w:p>
    <w:p w:rsidR="0052345F" w:rsidRDefault="0052345F" w:rsidP="0052345F">
      <w:pPr>
        <w:spacing w:line="360" w:lineRule="auto"/>
        <w:ind w:firstLine="708"/>
        <w:jc w:val="right"/>
      </w:pPr>
    </w:p>
    <w:p w:rsidR="0052345F" w:rsidRDefault="0052345F" w:rsidP="0052345F">
      <w:pPr>
        <w:spacing w:line="360" w:lineRule="auto"/>
        <w:jc w:val="both"/>
      </w:pPr>
      <w:r>
        <w:t>Pièces jointes : Flyer de présentation du projet avec les indications pour devenir mécène.</w:t>
      </w:r>
    </w:p>
    <w:p w:rsidR="005548AC" w:rsidRDefault="0052345F" w:rsidP="0052345F">
      <w:pPr>
        <w:ind w:left="1530"/>
        <w:jc w:val="both"/>
      </w:pPr>
      <w:r>
        <w:t xml:space="preserve">Bulletin de soutien (aussi disponible sur </w:t>
      </w:r>
      <w:hyperlink r:id="rId8" w:history="1">
        <w:r w:rsidRPr="00824229">
          <w:rPr>
            <w:rStyle w:val="Lienhypertexte"/>
          </w:rPr>
          <w:t>www.ddec85.org</w:t>
        </w:r>
      </w:hyperlink>
      <w:r>
        <w:t xml:space="preserve"> ou sur le site de l’école à la rubrique « Devenir mécène</w:t>
      </w:r>
      <w:r w:rsidR="005548AC">
        <w:t> »</w:t>
      </w:r>
      <w:r>
        <w:t>).</w:t>
      </w:r>
    </w:p>
    <w:p w:rsidR="005548AC" w:rsidRDefault="005548AC" w:rsidP="0052345F">
      <w:pPr>
        <w:ind w:left="1530"/>
        <w:jc w:val="both"/>
      </w:pPr>
    </w:p>
    <w:p w:rsidR="005548AC" w:rsidRDefault="005548AC" w:rsidP="005548AC">
      <w:pPr>
        <w:jc w:val="both"/>
      </w:pPr>
      <w:r>
        <w:t>Pour tout renseignement, n’hésitez pas à contacter Christophe.</w:t>
      </w:r>
    </w:p>
    <w:p w:rsidR="0052345F" w:rsidRDefault="0052345F" w:rsidP="0052345F">
      <w:pPr>
        <w:ind w:left="1530"/>
        <w:jc w:val="both"/>
      </w:pPr>
      <w:r>
        <w:tab/>
      </w:r>
      <w:r>
        <w:tab/>
      </w:r>
    </w:p>
    <w:p w:rsidR="0052345F" w:rsidRDefault="0052345F" w:rsidP="0052345F"/>
    <w:p w:rsidR="00AF2BFE" w:rsidRPr="00FE4874" w:rsidRDefault="00AF2BFE" w:rsidP="00FE4874"/>
    <w:sectPr w:rsidR="00AF2BFE" w:rsidRPr="00FE4874" w:rsidSect="005A220B">
      <w:headerReference w:type="default" r:id="rId9"/>
      <w:footerReference w:type="default" r:id="rId10"/>
      <w:pgSz w:w="11906" w:h="16838" w:code="9"/>
      <w:pgMar w:top="1418" w:right="1418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8B" w:rsidRDefault="0020548B">
      <w:r>
        <w:separator/>
      </w:r>
    </w:p>
  </w:endnote>
  <w:endnote w:type="continuationSeparator" w:id="0">
    <w:p w:rsidR="0020548B" w:rsidRDefault="0020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Petit Formal Script">
    <w:panose1 w:val="03020602040807080B06"/>
    <w:charset w:val="00"/>
    <w:family w:val="script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Pr="00BA6772" w:rsidRDefault="00CA6C94" w:rsidP="005A220B">
    <w:pPr>
      <w:pStyle w:val="Pieddepage"/>
      <w:rPr>
        <w:rFonts w:ascii="Petit Formal Script" w:hAnsi="Petit Formal Script"/>
        <w:b/>
        <w:bCs/>
        <w:color w:val="008E40"/>
      </w:rPr>
    </w:pPr>
    <w:r w:rsidRPr="00BA6772">
      <w:rPr>
        <w:rFonts w:ascii="Petit Formal Script" w:hAnsi="Petit Formal Script"/>
        <w:b/>
        <w:bCs/>
        <w:noProof/>
        <w:color w:val="008E40"/>
      </w:rPr>
      <w:drawing>
        <wp:anchor distT="0" distB="0" distL="114300" distR="114300" simplePos="0" relativeHeight="251661312" behindDoc="0" locked="0" layoutInCell="1" allowOverlap="1" wp14:anchorId="646B8F2B" wp14:editId="0D605205">
          <wp:simplePos x="0" y="0"/>
          <wp:positionH relativeFrom="column">
            <wp:posOffset>4446270</wp:posOffset>
          </wp:positionH>
          <wp:positionV relativeFrom="paragraph">
            <wp:posOffset>2540</wp:posOffset>
          </wp:positionV>
          <wp:extent cx="1409700" cy="1121410"/>
          <wp:effectExtent l="95250" t="76200" r="114300" b="135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cloud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8" t="17779" r="17660" b="12883"/>
                  <a:stretch/>
                </pic:blipFill>
                <pic:spPr bwMode="auto">
                  <a:xfrm>
                    <a:off x="0" y="0"/>
                    <a:ext cx="1409700" cy="11214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9525" cap="sq" cmpd="sng" algn="ctr">
                    <a:solidFill>
                      <a:srgbClr val="FF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 w:rsidRPr="00BA6772">
      <w:rPr>
        <w:rFonts w:ascii="Petit Formal Script" w:hAnsi="Petit Formal Script"/>
        <w:b/>
        <w:bCs/>
        <w:color w:val="008E40"/>
      </w:rPr>
      <w:t>Ecole du Sacré Cœur</w:t>
    </w:r>
  </w:p>
  <w:p w:rsidR="005145CB" w:rsidRPr="00BA6772" w:rsidRDefault="005145CB" w:rsidP="005A220B">
    <w:pPr>
      <w:pStyle w:val="Pieddepage"/>
      <w:rPr>
        <w:rFonts w:ascii="Petit Formal Script" w:hAnsi="Petit Formal Script"/>
        <w:b/>
        <w:bCs/>
        <w:color w:val="008E40"/>
        <w:sz w:val="20"/>
        <w:szCs w:val="20"/>
      </w:rPr>
    </w:pPr>
    <w:r w:rsidRPr="00BA6772">
      <w:rPr>
        <w:rFonts w:ascii="Petit Formal Script" w:hAnsi="Petit Formal Script"/>
        <w:color w:val="008E40"/>
        <w:sz w:val="20"/>
        <w:szCs w:val="20"/>
      </w:rPr>
      <w:t xml:space="preserve">10, rue de la Croix aux Pages  </w:t>
    </w:r>
    <w:r w:rsidRPr="00BA6772">
      <w:rPr>
        <w:rFonts w:ascii="Petit Formal Script" w:hAnsi="Petit Formal Script"/>
        <w:b/>
        <w:bCs/>
        <w:color w:val="008E40"/>
        <w:sz w:val="20"/>
        <w:szCs w:val="20"/>
      </w:rPr>
      <w:t>S</w:t>
    </w:r>
    <w:r w:rsidR="000A37D3" w:rsidRPr="00BA6772">
      <w:rPr>
        <w:rFonts w:ascii="Petit Formal Script" w:hAnsi="Petit Formal Script"/>
        <w:b/>
        <w:bCs/>
        <w:color w:val="008E40"/>
        <w:sz w:val="20"/>
        <w:szCs w:val="20"/>
      </w:rPr>
      <w:t>aligny</w:t>
    </w:r>
  </w:p>
  <w:p w:rsidR="00D554F8" w:rsidRPr="00BA6772" w:rsidRDefault="00D554F8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b/>
        <w:bCs/>
        <w:color w:val="008E40"/>
        <w:sz w:val="20"/>
        <w:szCs w:val="20"/>
        <w:lang w:val="en-US"/>
      </w:rPr>
      <w:t>85170 B</w:t>
    </w:r>
    <w:r w:rsidR="000A37D3" w:rsidRPr="00BA6772">
      <w:rPr>
        <w:rFonts w:ascii="Petit Formal Script" w:hAnsi="Petit Formal Script"/>
        <w:b/>
        <w:bCs/>
        <w:color w:val="008E40"/>
        <w:sz w:val="20"/>
        <w:szCs w:val="20"/>
        <w:lang w:val="en-US"/>
      </w:rPr>
      <w:t>ellevigny</w:t>
    </w:r>
  </w:p>
  <w:p w:rsidR="005A220B" w:rsidRPr="00BA6772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8"/>
    </w:r>
    <w:r w:rsidRPr="00BA6772">
      <w:rPr>
        <w:rFonts w:ascii="Petit Formal Script" w:hAnsi="Petit Formal Script"/>
        <w:color w:val="008E40"/>
        <w:sz w:val="20"/>
        <w:szCs w:val="20"/>
        <w:lang w:val="en-US"/>
      </w:rPr>
      <w:t xml:space="preserve"> : 02 51 41 14 46     </w:t>
    </w:r>
  </w:p>
  <w:p w:rsidR="005145CB" w:rsidRPr="00BA6772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A"/>
    </w:r>
    <w:r w:rsidRPr="00BA6772">
      <w:rPr>
        <w:rFonts w:ascii="Petit Formal Script" w:hAnsi="Petit Formal Script"/>
        <w:color w:val="008E40"/>
        <w:sz w:val="20"/>
        <w:szCs w:val="20"/>
        <w:lang w:val="en-US"/>
      </w:rPr>
      <w:t xml:space="preserve"> : </w:t>
    </w:r>
    <w:r w:rsidR="0020548B">
      <w:fldChar w:fldCharType="begin"/>
    </w:r>
    <w:r w:rsidR="0020548B" w:rsidRPr="003A32CC">
      <w:rPr>
        <w:lang w:val="en-US"/>
      </w:rPr>
      <w:instrText xml:space="preserve"> HYPERLINK "mailto:ec.priv.saligny@wanadoo.fr" </w:instrText>
    </w:r>
    <w:r w:rsidR="0020548B">
      <w:fldChar w:fldCharType="separate"/>
    </w:r>
    <w:r w:rsidRPr="00BA6772">
      <w:rPr>
        <w:rStyle w:val="Lienhypertexte"/>
        <w:rFonts w:ascii="Petit Formal Script" w:hAnsi="Petit Formal Script"/>
        <w:color w:val="008E40"/>
        <w:sz w:val="20"/>
        <w:szCs w:val="20"/>
        <w:lang w:val="en-US"/>
      </w:rPr>
      <w:t>ec.priv.saligny@wanadoo.fr</w:t>
    </w:r>
    <w:r w:rsidR="0020548B">
      <w:rPr>
        <w:rStyle w:val="Lienhypertexte"/>
        <w:rFonts w:ascii="Petit Formal Script" w:hAnsi="Petit Formal Script"/>
        <w:color w:val="008E40"/>
        <w:sz w:val="20"/>
        <w:szCs w:val="20"/>
        <w:lang w:val="en-US"/>
      </w:rPr>
      <w:fldChar w:fldCharType="end"/>
    </w:r>
  </w:p>
  <w:p w:rsidR="005145CB" w:rsidRPr="00D143F2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6"/>
    </w:r>
    <w:r w:rsidRPr="00D143F2">
      <w:rPr>
        <w:rFonts w:ascii="Petit Formal Script" w:hAnsi="Petit Formal Script"/>
        <w:color w:val="008E40"/>
        <w:sz w:val="20"/>
        <w:szCs w:val="20"/>
        <w:lang w:val="en-US"/>
      </w:rPr>
      <w:t xml:space="preserve"> : </w:t>
    </w:r>
    <w:r w:rsidR="000C142A" w:rsidRPr="00D143F2">
      <w:rPr>
        <w:rFonts w:ascii="Petit Formal Script" w:hAnsi="Petit Formal Script"/>
        <w:color w:val="008E40"/>
        <w:sz w:val="20"/>
        <w:szCs w:val="20"/>
        <w:u w:val="single"/>
        <w:lang w:val="en-US"/>
      </w:rPr>
      <w:t>saligny-sc.fr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8B" w:rsidRDefault="0020548B">
      <w:r>
        <w:separator/>
      </w:r>
    </w:p>
  </w:footnote>
  <w:footnote w:type="continuationSeparator" w:id="0">
    <w:p w:rsidR="0020548B" w:rsidRDefault="0020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4917E2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6B2D152A" wp14:editId="3B91D2E9">
          <wp:simplePos x="0" y="0"/>
          <wp:positionH relativeFrom="column">
            <wp:posOffset>-176530</wp:posOffset>
          </wp:positionH>
          <wp:positionV relativeFrom="paragraph">
            <wp:posOffset>59690</wp:posOffset>
          </wp:positionV>
          <wp:extent cx="1231900" cy="1697355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e-coeur-logo-21x3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169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87C" w:rsidRPr="00BA6772" w:rsidRDefault="005145CB" w:rsidP="002B0314">
    <w:pPr>
      <w:pStyle w:val="En-tte"/>
      <w:jc w:val="right"/>
      <w:rPr>
        <w:rFonts w:ascii="Petit Formal Script" w:hAnsi="Petit Formal Script"/>
        <w:b/>
        <w:bCs/>
        <w:color w:val="00B050"/>
        <w:sz w:val="52"/>
        <w:szCs w:val="52"/>
      </w:rPr>
    </w:pPr>
    <w:r w:rsidRPr="00BA6772">
      <w:rPr>
        <w:rFonts w:ascii="Petit Formal Script" w:hAnsi="Petit Formal Script"/>
        <w:b/>
        <w:bCs/>
        <w:color w:val="00B050"/>
        <w:sz w:val="52"/>
        <w:szCs w:val="52"/>
      </w:rPr>
      <w:t xml:space="preserve">Ecole du Sacré Cœur </w:t>
    </w:r>
  </w:p>
  <w:p w:rsidR="005145CB" w:rsidRPr="00BA6772" w:rsidRDefault="005145CB" w:rsidP="002B0314">
    <w:pPr>
      <w:pStyle w:val="En-tte"/>
      <w:jc w:val="right"/>
      <w:rPr>
        <w:rFonts w:ascii="Petit Formal Script" w:hAnsi="Petit Formal Script"/>
        <w:b/>
        <w:bCs/>
        <w:color w:val="00B050"/>
        <w:sz w:val="40"/>
        <w:szCs w:val="40"/>
      </w:rPr>
    </w:pPr>
    <w:r w:rsidRPr="00BA6772">
      <w:rPr>
        <w:rFonts w:ascii="Petit Formal Script" w:hAnsi="Petit Formal Script"/>
        <w:b/>
        <w:bCs/>
        <w:color w:val="00B050"/>
        <w:sz w:val="40"/>
        <w:szCs w:val="40"/>
      </w:rPr>
      <w:t>S</w:t>
    </w:r>
    <w:r w:rsidR="001C387C" w:rsidRPr="00BA6772">
      <w:rPr>
        <w:rFonts w:ascii="Petit Formal Script" w:hAnsi="Petit Formal Script"/>
        <w:b/>
        <w:bCs/>
        <w:color w:val="00B050"/>
        <w:sz w:val="40"/>
        <w:szCs w:val="40"/>
      </w:rPr>
      <w:t>aligny - Bellevigny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65"/>
    <w:multiLevelType w:val="hybridMultilevel"/>
    <w:tmpl w:val="94A64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02E9D"/>
    <w:rsid w:val="00086AFD"/>
    <w:rsid w:val="000A37D3"/>
    <w:rsid w:val="000A6859"/>
    <w:rsid w:val="000C142A"/>
    <w:rsid w:val="000F79A1"/>
    <w:rsid w:val="001054AE"/>
    <w:rsid w:val="00121D39"/>
    <w:rsid w:val="00141951"/>
    <w:rsid w:val="0015096C"/>
    <w:rsid w:val="00180C6F"/>
    <w:rsid w:val="001C387C"/>
    <w:rsid w:val="001C6896"/>
    <w:rsid w:val="001C6BEE"/>
    <w:rsid w:val="001F08BE"/>
    <w:rsid w:val="001F62A1"/>
    <w:rsid w:val="001F65A9"/>
    <w:rsid w:val="0020548B"/>
    <w:rsid w:val="00253AEE"/>
    <w:rsid w:val="002805DE"/>
    <w:rsid w:val="002B0314"/>
    <w:rsid w:val="00305539"/>
    <w:rsid w:val="00307F51"/>
    <w:rsid w:val="00320B7C"/>
    <w:rsid w:val="00332884"/>
    <w:rsid w:val="003726E6"/>
    <w:rsid w:val="003A32CC"/>
    <w:rsid w:val="003B5A67"/>
    <w:rsid w:val="003B5C3E"/>
    <w:rsid w:val="0041446F"/>
    <w:rsid w:val="00454F65"/>
    <w:rsid w:val="004917E2"/>
    <w:rsid w:val="004F20EE"/>
    <w:rsid w:val="005145CB"/>
    <w:rsid w:val="0052345F"/>
    <w:rsid w:val="005548AC"/>
    <w:rsid w:val="0055760F"/>
    <w:rsid w:val="005602FC"/>
    <w:rsid w:val="005A220B"/>
    <w:rsid w:val="005D0F39"/>
    <w:rsid w:val="005F4935"/>
    <w:rsid w:val="00601A0F"/>
    <w:rsid w:val="00680E2E"/>
    <w:rsid w:val="007730F3"/>
    <w:rsid w:val="00787929"/>
    <w:rsid w:val="007B21FD"/>
    <w:rsid w:val="007C022A"/>
    <w:rsid w:val="007F63F5"/>
    <w:rsid w:val="008C7B59"/>
    <w:rsid w:val="00920B0E"/>
    <w:rsid w:val="009437B7"/>
    <w:rsid w:val="0099741A"/>
    <w:rsid w:val="00A04A69"/>
    <w:rsid w:val="00A27826"/>
    <w:rsid w:val="00AF2BFE"/>
    <w:rsid w:val="00BA6772"/>
    <w:rsid w:val="00C203AD"/>
    <w:rsid w:val="00C93668"/>
    <w:rsid w:val="00CA6C94"/>
    <w:rsid w:val="00CB0C27"/>
    <w:rsid w:val="00CC2766"/>
    <w:rsid w:val="00CD0CAD"/>
    <w:rsid w:val="00CF49B9"/>
    <w:rsid w:val="00D02F10"/>
    <w:rsid w:val="00D143F2"/>
    <w:rsid w:val="00D22E2F"/>
    <w:rsid w:val="00D40BF5"/>
    <w:rsid w:val="00D47BC2"/>
    <w:rsid w:val="00D554F8"/>
    <w:rsid w:val="00D960FB"/>
    <w:rsid w:val="00DA3D0C"/>
    <w:rsid w:val="00DA3DDA"/>
    <w:rsid w:val="00EB76C7"/>
    <w:rsid w:val="00F87E88"/>
    <w:rsid w:val="00FA7C17"/>
    <w:rsid w:val="00FD5D7F"/>
    <w:rsid w:val="00FE4874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ec85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1300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6</cp:revision>
  <cp:lastPrinted>2018-01-30T07:15:00Z</cp:lastPrinted>
  <dcterms:created xsi:type="dcterms:W3CDTF">2018-01-30T07:32:00Z</dcterms:created>
  <dcterms:modified xsi:type="dcterms:W3CDTF">2018-01-30T18:15:00Z</dcterms:modified>
</cp:coreProperties>
</file>