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6A" w:rsidRDefault="00D0426A" w:rsidP="00D0426A"/>
    <w:p w:rsidR="00D0426A" w:rsidRDefault="00D0426A" w:rsidP="00D0426A">
      <w:r>
        <w:t xml:space="preserve">A tous les parents, </w:t>
      </w:r>
    </w:p>
    <w:p w:rsidR="00D0426A" w:rsidRDefault="00D0426A" w:rsidP="00D0426A"/>
    <w:p w:rsidR="00D0426A" w:rsidRDefault="00D0426A" w:rsidP="00D0426A">
      <w:pPr>
        <w:jc w:val="both"/>
      </w:pPr>
      <w:r>
        <w:t xml:space="preserve">Les travaux d’aménagement de l’école </w:t>
      </w:r>
      <w:r>
        <w:t>continuent</w:t>
      </w:r>
      <w:r>
        <w:t>. Les artisans ont effectué la première tranche pendant les vacances de la Toussaint et les travaux vont se poursuivre en janvier. Pour faire des économies, certaines tâches devront être réalisées par l’OGEC et des parents bénévoles. C’est pourquoi nous sollicitons votre aide. Vous pouvez vous inscrire avec le tableau ci-dessous. Nous confirmerons votre présence dès que nous aurons les réponses et établi un tableau des bénévoles.</w:t>
      </w:r>
    </w:p>
    <w:p w:rsidR="00D0426A" w:rsidRDefault="00D0426A" w:rsidP="00D0426A">
      <w:pPr>
        <w:jc w:val="both"/>
      </w:pPr>
    </w:p>
    <w:p w:rsidR="00D0426A" w:rsidRDefault="00D0426A" w:rsidP="00D0426A">
      <w:pPr>
        <w:jc w:val="both"/>
      </w:pPr>
      <w:r>
        <w:t xml:space="preserve">Pour tout renseignement vous pouvez contacter Christophe  à l’école ou Benoit (responsable des travaux à l’OGEC) au 06 14 95 96 39. </w:t>
      </w:r>
    </w:p>
    <w:p w:rsidR="00D0426A" w:rsidRDefault="00D0426A" w:rsidP="00D0426A">
      <w:pPr>
        <w:jc w:val="both"/>
      </w:pPr>
    </w:p>
    <w:p w:rsidR="00D0426A" w:rsidRDefault="00D0426A" w:rsidP="00D0426A">
      <w:pPr>
        <w:jc w:val="both"/>
        <w:rPr>
          <w:b/>
        </w:rPr>
      </w:pPr>
      <w:r w:rsidRPr="0051749E">
        <w:rPr>
          <w:b/>
        </w:rPr>
        <w:t xml:space="preserve">Réponse souhaitée pour le vendredi 15 décembre au plus tard. </w:t>
      </w:r>
    </w:p>
    <w:p w:rsidR="00D0426A" w:rsidRDefault="00D0426A" w:rsidP="00D0426A">
      <w:pPr>
        <w:jc w:val="both"/>
        <w:rPr>
          <w:b/>
        </w:rPr>
      </w:pPr>
    </w:p>
    <w:p w:rsidR="00D0426A" w:rsidRPr="000A695A" w:rsidRDefault="00D0426A" w:rsidP="00D0426A">
      <w:pPr>
        <w:jc w:val="both"/>
      </w:pPr>
      <w:r w:rsidRPr="000A695A">
        <w:t>Ces travaux entraîneront des contraintes dont vous serez tenus au courant durant le mois de décembre.</w:t>
      </w:r>
    </w:p>
    <w:p w:rsidR="00D0426A" w:rsidRDefault="00D0426A" w:rsidP="00D0426A">
      <w:pPr>
        <w:jc w:val="both"/>
      </w:pPr>
      <w:r>
        <w:t xml:space="preserve">Merci de l’intérêt que vous porterez à ces travaux. </w:t>
      </w:r>
    </w:p>
    <w:p w:rsidR="00D0426A" w:rsidRDefault="00D0426A" w:rsidP="00D0426A">
      <w:pPr>
        <w:jc w:val="right"/>
        <w:rPr>
          <w:b/>
        </w:rPr>
      </w:pPr>
      <w:r>
        <w:rPr>
          <w:b/>
        </w:rPr>
        <w:t>Les membres de l’OGEC</w:t>
      </w:r>
    </w:p>
    <w:p w:rsidR="00D0426A" w:rsidRDefault="00D0426A" w:rsidP="00D0426A">
      <w:pPr>
        <w:jc w:val="right"/>
      </w:pPr>
      <w:r>
        <w:rPr>
          <w:noProof/>
        </w:rPr>
        <mc:AlternateContent>
          <mc:Choice Requires="wps">
            <w:drawing>
              <wp:anchor distT="0" distB="0" distL="114300" distR="114300" simplePos="0" relativeHeight="251659264" behindDoc="0" locked="0" layoutInCell="1" allowOverlap="1" wp14:anchorId="141EA89E" wp14:editId="77377768">
                <wp:simplePos x="0" y="0"/>
                <wp:positionH relativeFrom="column">
                  <wp:posOffset>-528320</wp:posOffset>
                </wp:positionH>
                <wp:positionV relativeFrom="paragraph">
                  <wp:posOffset>123190</wp:posOffset>
                </wp:positionV>
                <wp:extent cx="661035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6pt,9.7pt" to="478.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" strokecolor="#4579b8 [3044]"/>
            </w:pict>
          </mc:Fallback>
        </mc:AlternateContent>
      </w:r>
    </w:p>
    <w:p w:rsidR="00D0426A" w:rsidRDefault="00D0426A" w:rsidP="00D0426A">
      <w:r>
        <w:t>NOM : ……………………………</w:t>
      </w:r>
      <w:r>
        <w:t xml:space="preserve">        </w:t>
      </w:r>
      <w:r>
        <w:t>Prénom : …………………………</w:t>
      </w:r>
    </w:p>
    <w:p w:rsidR="00D0426A" w:rsidRDefault="00D0426A" w:rsidP="00D0426A">
      <w:r>
        <w:t xml:space="preserve">Parent de : </w:t>
      </w:r>
      <w:r>
        <w:t>……………</w:t>
      </w:r>
      <w:r>
        <w:t>……………………………………………………</w:t>
      </w:r>
    </w:p>
    <w:p w:rsidR="00D0426A" w:rsidRDefault="00D0426A" w:rsidP="00D0426A">
      <w:r>
        <w:t>Participera aux travaux : (cocher la ou les cases)</w:t>
      </w:r>
    </w:p>
    <w:tbl>
      <w:tblPr>
        <w:tblStyle w:val="Grilledutableau"/>
        <w:tblW w:w="0" w:type="auto"/>
        <w:tblLook w:val="04A0" w:firstRow="1" w:lastRow="0" w:firstColumn="1" w:lastColumn="0" w:noHBand="0" w:noVBand="1"/>
      </w:tblPr>
      <w:tblGrid>
        <w:gridCol w:w="2405"/>
        <w:gridCol w:w="3827"/>
        <w:gridCol w:w="1560"/>
        <w:gridCol w:w="1270"/>
      </w:tblGrid>
      <w:tr w:rsidR="00D0426A" w:rsidTr="007219A0">
        <w:tc>
          <w:tcPr>
            <w:tcW w:w="2405" w:type="dxa"/>
            <w:shd w:val="clear" w:color="auto" w:fill="BFBFBF" w:themeFill="background1" w:themeFillShade="BF"/>
            <w:vAlign w:val="center"/>
          </w:tcPr>
          <w:p w:rsidR="00D0426A" w:rsidRPr="0051749E" w:rsidRDefault="00D0426A" w:rsidP="007219A0">
            <w:pPr>
              <w:jc w:val="center"/>
              <w:rPr>
                <w:b/>
              </w:rPr>
            </w:pPr>
            <w:bookmarkStart w:id="0" w:name="_GoBack"/>
            <w:bookmarkEnd w:id="0"/>
            <w:r w:rsidRPr="0051749E">
              <w:rPr>
                <w:b/>
              </w:rPr>
              <w:t>Dates et horaires</w:t>
            </w:r>
          </w:p>
        </w:tc>
        <w:tc>
          <w:tcPr>
            <w:tcW w:w="3827" w:type="dxa"/>
            <w:shd w:val="clear" w:color="auto" w:fill="BFBFBF" w:themeFill="background1" w:themeFillShade="BF"/>
            <w:vAlign w:val="center"/>
          </w:tcPr>
          <w:p w:rsidR="00D0426A" w:rsidRPr="0051749E" w:rsidRDefault="00D0426A" w:rsidP="007219A0">
            <w:pPr>
              <w:jc w:val="center"/>
              <w:rPr>
                <w:b/>
              </w:rPr>
            </w:pPr>
            <w:r w:rsidRPr="0051749E">
              <w:rPr>
                <w:b/>
              </w:rPr>
              <w:t>Travaux à effectuer</w:t>
            </w:r>
          </w:p>
        </w:tc>
        <w:tc>
          <w:tcPr>
            <w:tcW w:w="1560" w:type="dxa"/>
            <w:shd w:val="clear" w:color="auto" w:fill="BFBFBF" w:themeFill="background1" w:themeFillShade="BF"/>
            <w:vAlign w:val="center"/>
          </w:tcPr>
          <w:p w:rsidR="00D0426A" w:rsidRPr="0051749E" w:rsidRDefault="00D0426A" w:rsidP="007219A0">
            <w:pPr>
              <w:jc w:val="center"/>
              <w:rPr>
                <w:b/>
              </w:rPr>
            </w:pPr>
            <w:r w:rsidRPr="0051749E">
              <w:rPr>
                <w:b/>
              </w:rPr>
              <w:t>Nombre de participants nécessaire</w:t>
            </w:r>
          </w:p>
        </w:tc>
        <w:tc>
          <w:tcPr>
            <w:tcW w:w="1270" w:type="dxa"/>
            <w:shd w:val="clear" w:color="auto" w:fill="BFBFBF" w:themeFill="background1" w:themeFillShade="BF"/>
            <w:vAlign w:val="center"/>
          </w:tcPr>
          <w:p w:rsidR="00D0426A" w:rsidRPr="0051749E" w:rsidRDefault="00D0426A" w:rsidP="007219A0">
            <w:pPr>
              <w:jc w:val="center"/>
              <w:rPr>
                <w:b/>
              </w:rPr>
            </w:pPr>
          </w:p>
        </w:tc>
      </w:tr>
      <w:tr w:rsidR="00D0426A" w:rsidTr="007219A0">
        <w:trPr>
          <w:trHeight w:val="1098"/>
        </w:trPr>
        <w:tc>
          <w:tcPr>
            <w:tcW w:w="2405" w:type="dxa"/>
            <w:vAlign w:val="center"/>
          </w:tcPr>
          <w:p w:rsidR="00D0426A" w:rsidRDefault="00D0426A" w:rsidP="007219A0">
            <w:pPr>
              <w:ind w:left="-44"/>
              <w:jc w:val="center"/>
            </w:pPr>
            <w:r>
              <w:t>Vendredi 22 Décembre</w:t>
            </w:r>
          </w:p>
          <w:p w:rsidR="00D0426A" w:rsidRDefault="00D0426A" w:rsidP="007219A0">
            <w:pPr>
              <w:ind w:left="-44"/>
              <w:jc w:val="center"/>
            </w:pPr>
            <w:r>
              <w:t>17h00 – 19h00</w:t>
            </w:r>
          </w:p>
        </w:tc>
        <w:tc>
          <w:tcPr>
            <w:tcW w:w="3827" w:type="dxa"/>
            <w:vAlign w:val="center"/>
          </w:tcPr>
          <w:p w:rsidR="00D0426A" w:rsidRDefault="00D0426A" w:rsidP="00D0426A">
            <w:pPr>
              <w:pStyle w:val="Paragraphedeliste"/>
              <w:numPr>
                <w:ilvl w:val="0"/>
                <w:numId w:val="6"/>
              </w:numPr>
              <w:spacing w:after="0" w:line="240" w:lineRule="auto"/>
              <w:ind w:left="316"/>
            </w:pPr>
            <w:r>
              <w:t>Démontage cloisons et portes des WC extérieurs</w:t>
            </w:r>
          </w:p>
          <w:p w:rsidR="00D0426A" w:rsidRDefault="00D0426A" w:rsidP="00D0426A">
            <w:pPr>
              <w:pStyle w:val="Paragraphedeliste"/>
              <w:numPr>
                <w:ilvl w:val="0"/>
                <w:numId w:val="6"/>
              </w:numPr>
              <w:spacing w:after="0" w:line="240" w:lineRule="auto"/>
              <w:ind w:left="316"/>
            </w:pPr>
            <w:r>
              <w:t>Changement de place des jeux de cours</w:t>
            </w:r>
          </w:p>
        </w:tc>
        <w:tc>
          <w:tcPr>
            <w:tcW w:w="1560" w:type="dxa"/>
            <w:vAlign w:val="center"/>
          </w:tcPr>
          <w:p w:rsidR="00D0426A" w:rsidRDefault="00D0426A" w:rsidP="007219A0">
            <w:pPr>
              <w:ind w:left="-44"/>
              <w:jc w:val="center"/>
            </w:pPr>
            <w:r>
              <w:t>6</w:t>
            </w:r>
          </w:p>
        </w:tc>
        <w:tc>
          <w:tcPr>
            <w:tcW w:w="1270" w:type="dxa"/>
            <w:vAlign w:val="center"/>
          </w:tcPr>
          <w:p w:rsidR="00D0426A" w:rsidRDefault="00D0426A" w:rsidP="007219A0">
            <w:pPr>
              <w:ind w:left="-44"/>
              <w:jc w:val="center"/>
            </w:pPr>
            <w:r w:rsidRPr="004F6FC6">
              <w:sym w:font="Symbol" w:char="F0F0"/>
            </w:r>
          </w:p>
        </w:tc>
      </w:tr>
      <w:tr w:rsidR="00D0426A" w:rsidTr="007219A0">
        <w:trPr>
          <w:trHeight w:val="1098"/>
        </w:trPr>
        <w:tc>
          <w:tcPr>
            <w:tcW w:w="2405" w:type="dxa"/>
            <w:vAlign w:val="center"/>
          </w:tcPr>
          <w:p w:rsidR="00D0426A" w:rsidRDefault="00D0426A" w:rsidP="007219A0">
            <w:pPr>
              <w:ind w:left="-44"/>
              <w:jc w:val="center"/>
            </w:pPr>
            <w:r>
              <w:t>Samedi 13 janvier</w:t>
            </w:r>
          </w:p>
          <w:p w:rsidR="00D0426A" w:rsidRDefault="00D0426A" w:rsidP="007219A0">
            <w:pPr>
              <w:ind w:left="-44"/>
              <w:jc w:val="center"/>
            </w:pPr>
            <w:r>
              <w:t>9h00 – 12h00</w:t>
            </w:r>
          </w:p>
        </w:tc>
        <w:tc>
          <w:tcPr>
            <w:tcW w:w="3827" w:type="dxa"/>
            <w:vAlign w:val="center"/>
          </w:tcPr>
          <w:p w:rsidR="00D0426A" w:rsidRDefault="00D0426A" w:rsidP="00D0426A">
            <w:pPr>
              <w:pStyle w:val="Paragraphedeliste"/>
              <w:numPr>
                <w:ilvl w:val="0"/>
                <w:numId w:val="6"/>
              </w:numPr>
              <w:spacing w:after="0" w:line="240" w:lineRule="auto"/>
              <w:ind w:left="316"/>
            </w:pPr>
            <w:r>
              <w:t>Préparation des murs (nettoyage – rebouchage)</w:t>
            </w:r>
          </w:p>
          <w:p w:rsidR="00D0426A" w:rsidRDefault="00D0426A" w:rsidP="00D0426A">
            <w:pPr>
              <w:pStyle w:val="Paragraphedeliste"/>
              <w:numPr>
                <w:ilvl w:val="0"/>
                <w:numId w:val="6"/>
              </w:numPr>
              <w:spacing w:after="0" w:line="240" w:lineRule="auto"/>
              <w:ind w:left="316"/>
            </w:pPr>
            <w:r>
              <w:t>Ponçage lambris</w:t>
            </w:r>
          </w:p>
        </w:tc>
        <w:tc>
          <w:tcPr>
            <w:tcW w:w="1560" w:type="dxa"/>
            <w:vAlign w:val="center"/>
          </w:tcPr>
          <w:p w:rsidR="00D0426A" w:rsidRDefault="00D0426A" w:rsidP="007219A0">
            <w:pPr>
              <w:ind w:left="-44"/>
              <w:jc w:val="center"/>
            </w:pPr>
            <w:r>
              <w:t>6</w:t>
            </w:r>
          </w:p>
        </w:tc>
        <w:tc>
          <w:tcPr>
            <w:tcW w:w="1270" w:type="dxa"/>
            <w:vAlign w:val="center"/>
          </w:tcPr>
          <w:p w:rsidR="00D0426A" w:rsidRDefault="00D0426A" w:rsidP="007219A0">
            <w:pPr>
              <w:ind w:left="-44"/>
              <w:jc w:val="center"/>
            </w:pPr>
            <w:r w:rsidRPr="004F6FC6">
              <w:sym w:font="Symbol" w:char="F0F0"/>
            </w:r>
          </w:p>
        </w:tc>
      </w:tr>
      <w:tr w:rsidR="00D0426A" w:rsidTr="007219A0">
        <w:trPr>
          <w:trHeight w:val="1098"/>
        </w:trPr>
        <w:tc>
          <w:tcPr>
            <w:tcW w:w="2405" w:type="dxa"/>
            <w:vAlign w:val="center"/>
          </w:tcPr>
          <w:p w:rsidR="00D0426A" w:rsidRDefault="00D0426A" w:rsidP="007219A0">
            <w:pPr>
              <w:ind w:left="-44"/>
              <w:jc w:val="center"/>
            </w:pPr>
            <w:r>
              <w:t>Samedi 20 janvier</w:t>
            </w:r>
          </w:p>
          <w:p w:rsidR="00D0426A" w:rsidRDefault="00D0426A" w:rsidP="007219A0">
            <w:pPr>
              <w:ind w:left="-44"/>
              <w:jc w:val="center"/>
            </w:pPr>
            <w:r>
              <w:t>9h00 – 12h00</w:t>
            </w:r>
          </w:p>
        </w:tc>
        <w:tc>
          <w:tcPr>
            <w:tcW w:w="3827" w:type="dxa"/>
            <w:vAlign w:val="center"/>
          </w:tcPr>
          <w:p w:rsidR="00D0426A" w:rsidRDefault="00D0426A" w:rsidP="00D0426A">
            <w:pPr>
              <w:pStyle w:val="Paragraphedeliste"/>
              <w:numPr>
                <w:ilvl w:val="0"/>
                <w:numId w:val="6"/>
              </w:numPr>
              <w:spacing w:after="0" w:line="240" w:lineRule="auto"/>
              <w:ind w:left="316"/>
            </w:pPr>
            <w:r>
              <w:t>Ponçage de murs</w:t>
            </w:r>
          </w:p>
          <w:p w:rsidR="00D0426A" w:rsidRDefault="00D0426A" w:rsidP="00D0426A">
            <w:pPr>
              <w:pStyle w:val="Paragraphedeliste"/>
              <w:numPr>
                <w:ilvl w:val="0"/>
                <w:numId w:val="6"/>
              </w:numPr>
              <w:spacing w:after="0" w:line="240" w:lineRule="auto"/>
              <w:ind w:left="316"/>
            </w:pPr>
            <w:r>
              <w:t>1</w:t>
            </w:r>
            <w:r w:rsidRPr="004F6FC6">
              <w:t>ère</w:t>
            </w:r>
            <w:r>
              <w:t xml:space="preserve"> couche de peinture</w:t>
            </w:r>
          </w:p>
        </w:tc>
        <w:tc>
          <w:tcPr>
            <w:tcW w:w="1560" w:type="dxa"/>
            <w:vAlign w:val="center"/>
          </w:tcPr>
          <w:p w:rsidR="00D0426A" w:rsidRDefault="00D0426A" w:rsidP="007219A0">
            <w:pPr>
              <w:ind w:left="-44"/>
              <w:jc w:val="center"/>
            </w:pPr>
            <w:r>
              <w:t>6</w:t>
            </w:r>
          </w:p>
        </w:tc>
        <w:tc>
          <w:tcPr>
            <w:tcW w:w="1270" w:type="dxa"/>
            <w:vAlign w:val="center"/>
          </w:tcPr>
          <w:p w:rsidR="00D0426A" w:rsidRDefault="00D0426A" w:rsidP="007219A0">
            <w:pPr>
              <w:ind w:left="-44"/>
              <w:jc w:val="center"/>
            </w:pPr>
            <w:r w:rsidRPr="004F6FC6">
              <w:sym w:font="Symbol" w:char="F0F0"/>
            </w:r>
          </w:p>
        </w:tc>
      </w:tr>
      <w:tr w:rsidR="00D0426A" w:rsidTr="007219A0">
        <w:trPr>
          <w:trHeight w:val="1098"/>
        </w:trPr>
        <w:tc>
          <w:tcPr>
            <w:tcW w:w="2405" w:type="dxa"/>
            <w:vAlign w:val="center"/>
          </w:tcPr>
          <w:p w:rsidR="00D0426A" w:rsidRDefault="00D0426A" w:rsidP="007219A0">
            <w:pPr>
              <w:ind w:left="-44"/>
              <w:jc w:val="center"/>
            </w:pPr>
            <w:r>
              <w:t>Samedi 27 janvier</w:t>
            </w:r>
          </w:p>
          <w:p w:rsidR="00D0426A" w:rsidRDefault="00D0426A" w:rsidP="007219A0">
            <w:pPr>
              <w:ind w:left="-44"/>
              <w:jc w:val="center"/>
            </w:pPr>
            <w:r>
              <w:t>9h00 – 12h00</w:t>
            </w:r>
          </w:p>
        </w:tc>
        <w:tc>
          <w:tcPr>
            <w:tcW w:w="3827" w:type="dxa"/>
            <w:vAlign w:val="center"/>
          </w:tcPr>
          <w:p w:rsidR="00D0426A" w:rsidRDefault="00D0426A" w:rsidP="00D0426A">
            <w:pPr>
              <w:pStyle w:val="Paragraphedeliste"/>
              <w:numPr>
                <w:ilvl w:val="0"/>
                <w:numId w:val="6"/>
              </w:numPr>
              <w:spacing w:after="0" w:line="240" w:lineRule="auto"/>
              <w:ind w:left="316"/>
            </w:pPr>
            <w:r>
              <w:t>2</w:t>
            </w:r>
            <w:r w:rsidRPr="004F6FC6">
              <w:t>ème</w:t>
            </w:r>
            <w:r>
              <w:t xml:space="preserve"> couche de peinture</w:t>
            </w:r>
          </w:p>
        </w:tc>
        <w:tc>
          <w:tcPr>
            <w:tcW w:w="1560" w:type="dxa"/>
            <w:vAlign w:val="center"/>
          </w:tcPr>
          <w:p w:rsidR="00D0426A" w:rsidRDefault="00D0426A" w:rsidP="007219A0">
            <w:pPr>
              <w:ind w:left="-44"/>
              <w:jc w:val="center"/>
            </w:pPr>
            <w:r>
              <w:t>6</w:t>
            </w:r>
          </w:p>
        </w:tc>
        <w:tc>
          <w:tcPr>
            <w:tcW w:w="1270" w:type="dxa"/>
            <w:vAlign w:val="center"/>
          </w:tcPr>
          <w:p w:rsidR="00D0426A" w:rsidRDefault="00D0426A" w:rsidP="007219A0">
            <w:pPr>
              <w:ind w:left="-44"/>
              <w:jc w:val="center"/>
            </w:pPr>
            <w:r w:rsidRPr="004F6FC6">
              <w:sym w:font="Symbol" w:char="F0F0"/>
            </w:r>
          </w:p>
        </w:tc>
      </w:tr>
    </w:tbl>
    <w:p w:rsidR="00AF2BFE" w:rsidRDefault="00AF2BFE" w:rsidP="00D0426A"/>
    <w:sectPr w:rsidR="00AF2BFE" w:rsidSect="005A220B">
      <w:headerReference w:type="default" r:id="rId8"/>
      <w:footerReference w:type="default" r:id="rId9"/>
      <w:pgSz w:w="11906" w:h="16838" w:code="9"/>
      <w:pgMar w:top="1418" w:right="1418" w:bottom="1134" w:left="1418" w:header="426" w:footer="6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B8" w:rsidRDefault="00ED2BB8">
      <w:r>
        <w:separator/>
      </w:r>
    </w:p>
  </w:endnote>
  <w:endnote w:type="continuationSeparator" w:id="0">
    <w:p w:rsidR="00ED2BB8" w:rsidRDefault="00ED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y">
    <w:panose1 w:val="03080602030302030203"/>
    <w:charset w:val="00"/>
    <w:family w:val="script"/>
    <w:pitch w:val="variable"/>
    <w:sig w:usb0="00000003" w:usb1="00000000" w:usb2="00000000" w:usb3="00000000" w:csb0="00000001" w:csb1="00000000"/>
  </w:font>
  <w:font w:name="Petit Formal Script">
    <w:panose1 w:val="03020602040807080B06"/>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CB" w:rsidRPr="00BA6772" w:rsidRDefault="00CA6C94" w:rsidP="005A220B">
    <w:pPr>
      <w:pStyle w:val="Pieddepage"/>
      <w:rPr>
        <w:rFonts w:ascii="Petit Formal Script" w:hAnsi="Petit Formal Script"/>
        <w:b/>
        <w:bCs/>
        <w:color w:val="008E40"/>
      </w:rPr>
    </w:pPr>
    <w:r w:rsidRPr="00BA6772">
      <w:rPr>
        <w:rFonts w:ascii="Petit Formal Script" w:hAnsi="Petit Formal Script"/>
        <w:b/>
        <w:bCs/>
        <w:noProof/>
        <w:color w:val="008E40"/>
      </w:rPr>
      <w:drawing>
        <wp:anchor distT="0" distB="0" distL="114300" distR="114300" simplePos="0" relativeHeight="251661312" behindDoc="0" locked="0" layoutInCell="1" allowOverlap="1" wp14:anchorId="646B8F2B" wp14:editId="0D605205">
          <wp:simplePos x="0" y="0"/>
          <wp:positionH relativeFrom="column">
            <wp:posOffset>4446270</wp:posOffset>
          </wp:positionH>
          <wp:positionV relativeFrom="paragraph">
            <wp:posOffset>2540</wp:posOffset>
          </wp:positionV>
          <wp:extent cx="1409700" cy="1121410"/>
          <wp:effectExtent l="95250" t="76200" r="114300" b="135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cloud(1).jpg"/>
                  <pic:cNvPicPr/>
                </pic:nvPicPr>
                <pic:blipFill rotWithShape="1">
                  <a:blip r:embed="rId1">
                    <a:extLst>
                      <a:ext uri="{28A0092B-C50C-407E-A947-70E740481C1C}">
                        <a14:useLocalDpi xmlns:a14="http://schemas.microsoft.com/office/drawing/2010/main" val="0"/>
                      </a:ext>
                    </a:extLst>
                  </a:blip>
                  <a:srcRect l="16998" t="17779" r="17660" b="12883"/>
                  <a:stretch/>
                </pic:blipFill>
                <pic:spPr bwMode="auto">
                  <a:xfrm>
                    <a:off x="0" y="0"/>
                    <a:ext cx="1409700" cy="1121410"/>
                  </a:xfrm>
                  <a:prstGeom prst="rect">
                    <a:avLst/>
                  </a:prstGeom>
                  <a:solidFill>
                    <a:srgbClr val="FFFFFF">
                      <a:shade val="85000"/>
                    </a:srgbClr>
                  </a:solidFill>
                  <a:ln w="9525" cap="sq" cmpd="sng" algn="ctr">
                    <a:solidFill>
                      <a:srgbClr val="FF0000"/>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5CB" w:rsidRPr="00BA6772">
      <w:rPr>
        <w:rFonts w:ascii="Petit Formal Script" w:hAnsi="Petit Formal Script"/>
        <w:b/>
        <w:bCs/>
        <w:color w:val="008E40"/>
      </w:rPr>
      <w:t>Ecole du Sacré Cœur</w:t>
    </w:r>
  </w:p>
  <w:p w:rsidR="005145CB" w:rsidRPr="00BA6772" w:rsidRDefault="005145CB" w:rsidP="005A220B">
    <w:pPr>
      <w:pStyle w:val="Pieddepage"/>
      <w:rPr>
        <w:rFonts w:ascii="Petit Formal Script" w:hAnsi="Petit Formal Script"/>
        <w:b/>
        <w:bCs/>
        <w:color w:val="008E40"/>
        <w:sz w:val="20"/>
        <w:szCs w:val="20"/>
      </w:rPr>
    </w:pPr>
    <w:r w:rsidRPr="00BA6772">
      <w:rPr>
        <w:rFonts w:ascii="Petit Formal Script" w:hAnsi="Petit Formal Script"/>
        <w:color w:val="008E40"/>
        <w:sz w:val="20"/>
        <w:szCs w:val="20"/>
      </w:rPr>
      <w:t xml:space="preserve">10, rue de la Croix aux Pages  </w:t>
    </w:r>
    <w:r w:rsidRPr="00BA6772">
      <w:rPr>
        <w:rFonts w:ascii="Petit Formal Script" w:hAnsi="Petit Formal Script"/>
        <w:b/>
        <w:bCs/>
        <w:color w:val="008E40"/>
        <w:sz w:val="20"/>
        <w:szCs w:val="20"/>
      </w:rPr>
      <w:t>S</w:t>
    </w:r>
    <w:r w:rsidR="000A37D3" w:rsidRPr="00BA6772">
      <w:rPr>
        <w:rFonts w:ascii="Petit Formal Script" w:hAnsi="Petit Formal Script"/>
        <w:b/>
        <w:bCs/>
        <w:color w:val="008E40"/>
        <w:sz w:val="20"/>
        <w:szCs w:val="20"/>
      </w:rPr>
      <w:t>aligny</w:t>
    </w:r>
  </w:p>
  <w:p w:rsidR="00D554F8" w:rsidRPr="00BA6772" w:rsidRDefault="00D554F8" w:rsidP="005A220B">
    <w:pPr>
      <w:pStyle w:val="Pieddepage"/>
      <w:rPr>
        <w:rFonts w:ascii="Petit Formal Script" w:hAnsi="Petit Formal Script"/>
        <w:color w:val="008E40"/>
        <w:sz w:val="20"/>
        <w:szCs w:val="20"/>
        <w:lang w:val="en-US"/>
      </w:rPr>
    </w:pPr>
    <w:r w:rsidRPr="00BA6772">
      <w:rPr>
        <w:rFonts w:ascii="Petit Formal Script" w:hAnsi="Petit Formal Script"/>
        <w:b/>
        <w:bCs/>
        <w:color w:val="008E40"/>
        <w:sz w:val="20"/>
        <w:szCs w:val="20"/>
        <w:lang w:val="en-US"/>
      </w:rPr>
      <w:t>85170 B</w:t>
    </w:r>
    <w:r w:rsidR="000A37D3" w:rsidRPr="00BA6772">
      <w:rPr>
        <w:rFonts w:ascii="Petit Formal Script" w:hAnsi="Petit Formal Script"/>
        <w:b/>
        <w:bCs/>
        <w:color w:val="008E40"/>
        <w:sz w:val="20"/>
        <w:szCs w:val="20"/>
        <w:lang w:val="en-US"/>
      </w:rPr>
      <w:t>ellevigny</w:t>
    </w:r>
  </w:p>
  <w:p w:rsidR="005A220B" w:rsidRPr="00BA6772" w:rsidRDefault="005145CB" w:rsidP="005A220B">
    <w:pPr>
      <w:pStyle w:val="Pieddepage"/>
      <w:rPr>
        <w:rFonts w:ascii="Petit Formal Script" w:hAnsi="Petit Formal Script"/>
        <w:color w:val="008E40"/>
        <w:sz w:val="20"/>
        <w:szCs w:val="20"/>
        <w:lang w:val="en-US"/>
      </w:rPr>
    </w:pPr>
    <w:r w:rsidRPr="00BA6772">
      <w:rPr>
        <w:rFonts w:ascii="Petit Formal Script" w:hAnsi="Petit Formal Script"/>
        <w:color w:val="008E40"/>
        <w:sz w:val="20"/>
        <w:szCs w:val="20"/>
      </w:rPr>
      <w:sym w:font="Wingdings" w:char="F028"/>
    </w:r>
    <w:r w:rsidRPr="00BA6772">
      <w:rPr>
        <w:rFonts w:ascii="Petit Formal Script" w:hAnsi="Petit Formal Script"/>
        <w:color w:val="008E40"/>
        <w:sz w:val="20"/>
        <w:szCs w:val="20"/>
        <w:lang w:val="en-US"/>
      </w:rPr>
      <w:t xml:space="preserve"> : 02 51 41 14 46     </w:t>
    </w:r>
  </w:p>
  <w:p w:rsidR="005145CB" w:rsidRPr="00BA6772" w:rsidRDefault="005145CB" w:rsidP="005A220B">
    <w:pPr>
      <w:pStyle w:val="Pieddepage"/>
      <w:rPr>
        <w:rFonts w:ascii="Petit Formal Script" w:hAnsi="Petit Formal Script"/>
        <w:color w:val="008E40"/>
        <w:sz w:val="20"/>
        <w:szCs w:val="20"/>
        <w:lang w:val="en-US"/>
      </w:rPr>
    </w:pPr>
    <w:r w:rsidRPr="00BA6772">
      <w:rPr>
        <w:rFonts w:ascii="Petit Formal Script" w:hAnsi="Petit Formal Script"/>
        <w:color w:val="008E40"/>
        <w:sz w:val="20"/>
        <w:szCs w:val="20"/>
      </w:rPr>
      <w:sym w:font="Wingdings" w:char="F02A"/>
    </w:r>
    <w:r w:rsidRPr="00BA6772">
      <w:rPr>
        <w:rFonts w:ascii="Petit Formal Script" w:hAnsi="Petit Formal Script"/>
        <w:color w:val="008E40"/>
        <w:sz w:val="20"/>
        <w:szCs w:val="20"/>
        <w:lang w:val="en-US"/>
      </w:rPr>
      <w:t xml:space="preserve"> : </w:t>
    </w:r>
    <w:r w:rsidR="00ED2BB8">
      <w:fldChar w:fldCharType="begin"/>
    </w:r>
    <w:r w:rsidR="00ED2BB8" w:rsidRPr="00D0426A">
      <w:rPr>
        <w:lang w:val="en-US"/>
      </w:rPr>
      <w:instrText xml:space="preserve"> HYPERLINK "mailto:ec.priv.saligny@wanadoo.fr" </w:instrText>
    </w:r>
    <w:r w:rsidR="00ED2BB8">
      <w:fldChar w:fldCharType="separate"/>
    </w:r>
    <w:r w:rsidRPr="00BA6772">
      <w:rPr>
        <w:rStyle w:val="Lienhypertexte"/>
        <w:rFonts w:ascii="Petit Formal Script" w:hAnsi="Petit Formal Script"/>
        <w:color w:val="008E40"/>
        <w:sz w:val="20"/>
        <w:szCs w:val="20"/>
        <w:lang w:val="en-US"/>
      </w:rPr>
      <w:t>ec.priv.saligny@wanadoo.fr</w:t>
    </w:r>
    <w:r w:rsidR="00ED2BB8">
      <w:rPr>
        <w:rStyle w:val="Lienhypertexte"/>
        <w:rFonts w:ascii="Petit Formal Script" w:hAnsi="Petit Formal Script"/>
        <w:color w:val="008E40"/>
        <w:sz w:val="20"/>
        <w:szCs w:val="20"/>
        <w:lang w:val="en-US"/>
      </w:rPr>
      <w:fldChar w:fldCharType="end"/>
    </w:r>
  </w:p>
  <w:p w:rsidR="005145CB" w:rsidRPr="00BA6772" w:rsidRDefault="005145CB" w:rsidP="005A220B">
    <w:pPr>
      <w:pStyle w:val="Pieddepage"/>
      <w:rPr>
        <w:rFonts w:ascii="Petit Formal Script" w:hAnsi="Petit Formal Script"/>
        <w:color w:val="008E40"/>
        <w:sz w:val="20"/>
        <w:szCs w:val="20"/>
      </w:rPr>
    </w:pPr>
    <w:r w:rsidRPr="00BA6772">
      <w:rPr>
        <w:rFonts w:ascii="Petit Formal Script" w:hAnsi="Petit Formal Script"/>
        <w:color w:val="008E40"/>
        <w:sz w:val="20"/>
        <w:szCs w:val="20"/>
      </w:rPr>
      <w:sym w:font="Wingdings" w:char="F026"/>
    </w:r>
    <w:r w:rsidRPr="00BA6772">
      <w:rPr>
        <w:rFonts w:ascii="Petit Formal Script" w:hAnsi="Petit Formal Script"/>
        <w:color w:val="008E40"/>
        <w:sz w:val="20"/>
        <w:szCs w:val="20"/>
      </w:rPr>
      <w:t xml:space="preserve"> : </w:t>
    </w:r>
    <w:r w:rsidR="000C142A" w:rsidRPr="00BA6772">
      <w:rPr>
        <w:rFonts w:ascii="Petit Formal Script" w:hAnsi="Petit Formal Script"/>
        <w:color w:val="008E40"/>
        <w:sz w:val="20"/>
        <w:szCs w:val="20"/>
        <w:u w:val="single"/>
      </w:rPr>
      <w:t>saligny-sc.fr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B8" w:rsidRDefault="00ED2BB8">
      <w:r>
        <w:separator/>
      </w:r>
    </w:p>
  </w:footnote>
  <w:footnote w:type="continuationSeparator" w:id="0">
    <w:p w:rsidR="00ED2BB8" w:rsidRDefault="00ED2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67" w:rsidRDefault="004917E2" w:rsidP="002B0314">
    <w:pPr>
      <w:pStyle w:val="En-tte"/>
      <w:jc w:val="right"/>
      <w:rPr>
        <w:rFonts w:ascii="Andy" w:hAnsi="Andy"/>
        <w:b/>
        <w:bCs/>
        <w:color w:val="0000FF"/>
        <w:sz w:val="52"/>
      </w:rPr>
    </w:pPr>
    <w:r>
      <w:rPr>
        <w:rFonts w:ascii="Andy" w:hAnsi="Andy"/>
        <w:b/>
        <w:bCs/>
        <w:noProof/>
        <w:color w:val="0000FF"/>
        <w:sz w:val="52"/>
      </w:rPr>
      <w:drawing>
        <wp:anchor distT="0" distB="0" distL="114300" distR="114300" simplePos="0" relativeHeight="251660288" behindDoc="0" locked="0" layoutInCell="1" allowOverlap="1" wp14:anchorId="6B2D152A" wp14:editId="3B91D2E9">
          <wp:simplePos x="0" y="0"/>
          <wp:positionH relativeFrom="column">
            <wp:posOffset>-176530</wp:posOffset>
          </wp:positionH>
          <wp:positionV relativeFrom="paragraph">
            <wp:posOffset>59690</wp:posOffset>
          </wp:positionV>
          <wp:extent cx="1231900" cy="1697355"/>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e-coeur-logo-21x3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900" cy="1697355"/>
                  </a:xfrm>
                  <a:prstGeom prst="rect">
                    <a:avLst/>
                  </a:prstGeom>
                </pic:spPr>
              </pic:pic>
            </a:graphicData>
          </a:graphic>
          <wp14:sizeRelH relativeFrom="page">
            <wp14:pctWidth>0</wp14:pctWidth>
          </wp14:sizeRelH>
          <wp14:sizeRelV relativeFrom="page">
            <wp14:pctHeight>0</wp14:pctHeight>
          </wp14:sizeRelV>
        </wp:anchor>
      </w:drawing>
    </w:r>
  </w:p>
  <w:p w:rsidR="001C387C" w:rsidRPr="00BA6772" w:rsidRDefault="005145CB" w:rsidP="002B0314">
    <w:pPr>
      <w:pStyle w:val="En-tte"/>
      <w:jc w:val="right"/>
      <w:rPr>
        <w:rFonts w:ascii="Petit Formal Script" w:hAnsi="Petit Formal Script"/>
        <w:b/>
        <w:bCs/>
        <w:color w:val="00B050"/>
        <w:sz w:val="52"/>
        <w:szCs w:val="52"/>
      </w:rPr>
    </w:pPr>
    <w:r w:rsidRPr="00BA6772">
      <w:rPr>
        <w:rFonts w:ascii="Petit Formal Script" w:hAnsi="Petit Formal Script"/>
        <w:b/>
        <w:bCs/>
        <w:color w:val="00B050"/>
        <w:sz w:val="52"/>
        <w:szCs w:val="52"/>
      </w:rPr>
      <w:t xml:space="preserve">Ecole du Sacré Cœur </w:t>
    </w:r>
  </w:p>
  <w:p w:rsidR="005145CB" w:rsidRPr="00BA6772" w:rsidRDefault="005145CB" w:rsidP="002B0314">
    <w:pPr>
      <w:pStyle w:val="En-tte"/>
      <w:jc w:val="right"/>
      <w:rPr>
        <w:rFonts w:ascii="Petit Formal Script" w:hAnsi="Petit Formal Script"/>
        <w:b/>
        <w:bCs/>
        <w:color w:val="00B050"/>
        <w:sz w:val="40"/>
        <w:szCs w:val="40"/>
      </w:rPr>
    </w:pPr>
    <w:r w:rsidRPr="00BA6772">
      <w:rPr>
        <w:rFonts w:ascii="Petit Formal Script" w:hAnsi="Petit Formal Script"/>
        <w:b/>
        <w:bCs/>
        <w:color w:val="00B050"/>
        <w:sz w:val="40"/>
        <w:szCs w:val="40"/>
      </w:rPr>
      <w:t>S</w:t>
    </w:r>
    <w:r w:rsidR="001C387C" w:rsidRPr="00BA6772">
      <w:rPr>
        <w:rFonts w:ascii="Petit Formal Script" w:hAnsi="Petit Formal Script"/>
        <w:b/>
        <w:bCs/>
        <w:color w:val="00B050"/>
        <w:sz w:val="40"/>
        <w:szCs w:val="40"/>
      </w:rPr>
      <w:t>aligny - Bellevigny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01C"/>
    <w:multiLevelType w:val="hybridMultilevel"/>
    <w:tmpl w:val="FDAE9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495965"/>
    <w:multiLevelType w:val="hybridMultilevel"/>
    <w:tmpl w:val="94A643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FF3F33"/>
    <w:multiLevelType w:val="hybridMultilevel"/>
    <w:tmpl w:val="8E3AD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DB1C9C"/>
    <w:multiLevelType w:val="hybridMultilevel"/>
    <w:tmpl w:val="87C031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35BA5768"/>
    <w:multiLevelType w:val="hybridMultilevel"/>
    <w:tmpl w:val="11DC6CF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51032F09"/>
    <w:multiLevelType w:val="hybridMultilevel"/>
    <w:tmpl w:val="6C64C7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A1"/>
    <w:rsid w:val="00002E9D"/>
    <w:rsid w:val="00086AFD"/>
    <w:rsid w:val="000A37D3"/>
    <w:rsid w:val="000A6859"/>
    <w:rsid w:val="000C142A"/>
    <w:rsid w:val="000F79A1"/>
    <w:rsid w:val="00121D39"/>
    <w:rsid w:val="00141951"/>
    <w:rsid w:val="0015096C"/>
    <w:rsid w:val="00180C6F"/>
    <w:rsid w:val="001C387C"/>
    <w:rsid w:val="001C6896"/>
    <w:rsid w:val="001C6BEE"/>
    <w:rsid w:val="001F65A9"/>
    <w:rsid w:val="00253AEE"/>
    <w:rsid w:val="002805DE"/>
    <w:rsid w:val="002B0314"/>
    <w:rsid w:val="00305539"/>
    <w:rsid w:val="00307F51"/>
    <w:rsid w:val="00320B7C"/>
    <w:rsid w:val="00332884"/>
    <w:rsid w:val="003726E6"/>
    <w:rsid w:val="003B5A67"/>
    <w:rsid w:val="003B5C3E"/>
    <w:rsid w:val="0041446F"/>
    <w:rsid w:val="00454F65"/>
    <w:rsid w:val="004917E2"/>
    <w:rsid w:val="004F20EE"/>
    <w:rsid w:val="005145CB"/>
    <w:rsid w:val="0055760F"/>
    <w:rsid w:val="005602FC"/>
    <w:rsid w:val="005A220B"/>
    <w:rsid w:val="005D0F39"/>
    <w:rsid w:val="005F4935"/>
    <w:rsid w:val="00601A0F"/>
    <w:rsid w:val="00680E2E"/>
    <w:rsid w:val="007730F3"/>
    <w:rsid w:val="00787929"/>
    <w:rsid w:val="007C022A"/>
    <w:rsid w:val="007F63F5"/>
    <w:rsid w:val="008C7B59"/>
    <w:rsid w:val="00920B0E"/>
    <w:rsid w:val="009437B7"/>
    <w:rsid w:val="0099741A"/>
    <w:rsid w:val="00A04A69"/>
    <w:rsid w:val="00A27826"/>
    <w:rsid w:val="00AF2BFE"/>
    <w:rsid w:val="00BA6772"/>
    <w:rsid w:val="00C203AD"/>
    <w:rsid w:val="00C93668"/>
    <w:rsid w:val="00CA6C94"/>
    <w:rsid w:val="00CB0C27"/>
    <w:rsid w:val="00CC2766"/>
    <w:rsid w:val="00CD0CAD"/>
    <w:rsid w:val="00CF49B9"/>
    <w:rsid w:val="00D02F10"/>
    <w:rsid w:val="00D0426A"/>
    <w:rsid w:val="00D22E2F"/>
    <w:rsid w:val="00D40BF5"/>
    <w:rsid w:val="00D47BC2"/>
    <w:rsid w:val="00D554F8"/>
    <w:rsid w:val="00D960FB"/>
    <w:rsid w:val="00DA3D0C"/>
    <w:rsid w:val="00EB76C7"/>
    <w:rsid w:val="00ED2BB8"/>
    <w:rsid w:val="00F87E88"/>
    <w:rsid w:val="00FA7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uiPriority w:val="9"/>
    <w:semiHidden/>
    <w:unhideWhenUsed/>
    <w:qFormat/>
    <w:rsid w:val="000F79A1"/>
    <w:pPr>
      <w:keepNext/>
      <w:spacing w:before="240" w:after="60"/>
      <w:outlineLvl w:val="1"/>
    </w:pPr>
    <w:rPr>
      <w:rFonts w:ascii="Cambria" w:hAnsi="Cambria"/>
      <w:b/>
      <w:bCs/>
      <w:i/>
      <w:iCs/>
      <w:sz w:val="28"/>
      <w:szCs w:val="28"/>
    </w:rPr>
  </w:style>
  <w:style w:type="paragraph" w:styleId="Titre3">
    <w:name w:val="heading 3"/>
    <w:basedOn w:val="Normal"/>
    <w:next w:val="Normal"/>
    <w:qFormat/>
    <w:pPr>
      <w:keepNext/>
      <w:jc w:val="right"/>
      <w:outlineLvl w:val="2"/>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Corpsdetexte2">
    <w:name w:val="Body Text 2"/>
    <w:basedOn w:val="Normal"/>
    <w:semiHidden/>
    <w:pPr>
      <w:jc w:val="both"/>
    </w:pPr>
    <w:rPr>
      <w:sz w:val="28"/>
    </w:rPr>
  </w:style>
  <w:style w:type="character" w:customStyle="1" w:styleId="Titre2Car">
    <w:name w:val="Titre 2 Car"/>
    <w:link w:val="Titre2"/>
    <w:uiPriority w:val="9"/>
    <w:semiHidden/>
    <w:rsid w:val="000F79A1"/>
    <w:rPr>
      <w:rFonts w:ascii="Cambria" w:eastAsia="Times New Roman" w:hAnsi="Cambria" w:cs="Times New Roman"/>
      <w:b/>
      <w:bCs/>
      <w:i/>
      <w:iCs/>
      <w:sz w:val="28"/>
      <w:szCs w:val="28"/>
    </w:rPr>
  </w:style>
  <w:style w:type="paragraph" w:styleId="Paragraphedeliste">
    <w:name w:val="List Paragraph"/>
    <w:basedOn w:val="Normal"/>
    <w:uiPriority w:val="34"/>
    <w:qFormat/>
    <w:rsid w:val="00121D39"/>
    <w:pPr>
      <w:spacing w:after="200" w:line="276" w:lineRule="auto"/>
      <w:ind w:left="720"/>
      <w:contextualSpacing/>
    </w:pPr>
    <w:rPr>
      <w:rFonts w:ascii="Comic Sans MS" w:eastAsia="Calibri" w:hAnsi="Comic Sans MS"/>
      <w:szCs w:val="22"/>
      <w:lang w:eastAsia="en-US"/>
    </w:rPr>
  </w:style>
  <w:style w:type="paragraph" w:styleId="Textedebulles">
    <w:name w:val="Balloon Text"/>
    <w:basedOn w:val="Normal"/>
    <w:link w:val="TextedebullesCar"/>
    <w:uiPriority w:val="99"/>
    <w:semiHidden/>
    <w:unhideWhenUsed/>
    <w:rsid w:val="005A220B"/>
    <w:rPr>
      <w:rFonts w:ascii="Tahoma" w:hAnsi="Tahoma" w:cs="Tahoma"/>
      <w:sz w:val="16"/>
      <w:szCs w:val="16"/>
    </w:rPr>
  </w:style>
  <w:style w:type="character" w:customStyle="1" w:styleId="TextedebullesCar">
    <w:name w:val="Texte de bulles Car"/>
    <w:basedOn w:val="Policepardfaut"/>
    <w:link w:val="Textedebulles"/>
    <w:uiPriority w:val="99"/>
    <w:semiHidden/>
    <w:rsid w:val="005A220B"/>
    <w:rPr>
      <w:rFonts w:ascii="Tahoma" w:hAnsi="Tahoma" w:cs="Tahoma"/>
      <w:sz w:val="16"/>
      <w:szCs w:val="16"/>
    </w:rPr>
  </w:style>
  <w:style w:type="table" w:styleId="Grilledutableau">
    <w:name w:val="Table Grid"/>
    <w:basedOn w:val="TableauNormal"/>
    <w:uiPriority w:val="39"/>
    <w:rsid w:val="00D042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uiPriority w:val="9"/>
    <w:semiHidden/>
    <w:unhideWhenUsed/>
    <w:qFormat/>
    <w:rsid w:val="000F79A1"/>
    <w:pPr>
      <w:keepNext/>
      <w:spacing w:before="240" w:after="60"/>
      <w:outlineLvl w:val="1"/>
    </w:pPr>
    <w:rPr>
      <w:rFonts w:ascii="Cambria" w:hAnsi="Cambria"/>
      <w:b/>
      <w:bCs/>
      <w:i/>
      <w:iCs/>
      <w:sz w:val="28"/>
      <w:szCs w:val="28"/>
    </w:rPr>
  </w:style>
  <w:style w:type="paragraph" w:styleId="Titre3">
    <w:name w:val="heading 3"/>
    <w:basedOn w:val="Normal"/>
    <w:next w:val="Normal"/>
    <w:qFormat/>
    <w:pPr>
      <w:keepNext/>
      <w:jc w:val="right"/>
      <w:outlineLvl w:val="2"/>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Corpsdetexte2">
    <w:name w:val="Body Text 2"/>
    <w:basedOn w:val="Normal"/>
    <w:semiHidden/>
    <w:pPr>
      <w:jc w:val="both"/>
    </w:pPr>
    <w:rPr>
      <w:sz w:val="28"/>
    </w:rPr>
  </w:style>
  <w:style w:type="character" w:customStyle="1" w:styleId="Titre2Car">
    <w:name w:val="Titre 2 Car"/>
    <w:link w:val="Titre2"/>
    <w:uiPriority w:val="9"/>
    <w:semiHidden/>
    <w:rsid w:val="000F79A1"/>
    <w:rPr>
      <w:rFonts w:ascii="Cambria" w:eastAsia="Times New Roman" w:hAnsi="Cambria" w:cs="Times New Roman"/>
      <w:b/>
      <w:bCs/>
      <w:i/>
      <w:iCs/>
      <w:sz w:val="28"/>
      <w:szCs w:val="28"/>
    </w:rPr>
  </w:style>
  <w:style w:type="paragraph" w:styleId="Paragraphedeliste">
    <w:name w:val="List Paragraph"/>
    <w:basedOn w:val="Normal"/>
    <w:uiPriority w:val="34"/>
    <w:qFormat/>
    <w:rsid w:val="00121D39"/>
    <w:pPr>
      <w:spacing w:after="200" w:line="276" w:lineRule="auto"/>
      <w:ind w:left="720"/>
      <w:contextualSpacing/>
    </w:pPr>
    <w:rPr>
      <w:rFonts w:ascii="Comic Sans MS" w:eastAsia="Calibri" w:hAnsi="Comic Sans MS"/>
      <w:szCs w:val="22"/>
      <w:lang w:eastAsia="en-US"/>
    </w:rPr>
  </w:style>
  <w:style w:type="paragraph" w:styleId="Textedebulles">
    <w:name w:val="Balloon Text"/>
    <w:basedOn w:val="Normal"/>
    <w:link w:val="TextedebullesCar"/>
    <w:uiPriority w:val="99"/>
    <w:semiHidden/>
    <w:unhideWhenUsed/>
    <w:rsid w:val="005A220B"/>
    <w:rPr>
      <w:rFonts w:ascii="Tahoma" w:hAnsi="Tahoma" w:cs="Tahoma"/>
      <w:sz w:val="16"/>
      <w:szCs w:val="16"/>
    </w:rPr>
  </w:style>
  <w:style w:type="character" w:customStyle="1" w:styleId="TextedebullesCar">
    <w:name w:val="Texte de bulles Car"/>
    <w:basedOn w:val="Policepardfaut"/>
    <w:link w:val="Textedebulles"/>
    <w:uiPriority w:val="99"/>
    <w:semiHidden/>
    <w:rsid w:val="005A220B"/>
    <w:rPr>
      <w:rFonts w:ascii="Tahoma" w:hAnsi="Tahoma" w:cs="Tahoma"/>
      <w:sz w:val="16"/>
      <w:szCs w:val="16"/>
    </w:rPr>
  </w:style>
  <w:style w:type="table" w:styleId="Grilledutableau">
    <w:name w:val="Table Grid"/>
    <w:basedOn w:val="TableauNormal"/>
    <w:uiPriority w:val="39"/>
    <w:rsid w:val="00D042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Saligny, le 14 janvier 2006</vt:lpstr>
    </vt:vector>
  </TitlesOfParts>
  <Company>SALIGNY</Company>
  <LinksUpToDate>false</LinksUpToDate>
  <CharactersWithSpaces>1447</CharactersWithSpaces>
  <SharedDoc>false</SharedDoc>
  <HLinks>
    <vt:vector size="6" baseType="variant">
      <vt:variant>
        <vt:i4>5767289</vt:i4>
      </vt:variant>
      <vt:variant>
        <vt:i4>0</vt:i4>
      </vt:variant>
      <vt:variant>
        <vt:i4>0</vt:i4>
      </vt:variant>
      <vt:variant>
        <vt:i4>5</vt:i4>
      </vt:variant>
      <vt:variant>
        <vt:lpwstr>mailto:ec.priv.saligny@wanadoo.fr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Saligny, le 14 janvier 2006</dc:title>
  <dc:creator>ROUSSEAU</dc:creator>
  <cp:lastModifiedBy>école Saligny</cp:lastModifiedBy>
  <cp:revision>2</cp:revision>
  <cp:lastPrinted>2017-11-28T06:55:00Z</cp:lastPrinted>
  <dcterms:created xsi:type="dcterms:W3CDTF">2017-11-28T06:56:00Z</dcterms:created>
  <dcterms:modified xsi:type="dcterms:W3CDTF">2017-11-28T06:56:00Z</dcterms:modified>
</cp:coreProperties>
</file>